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8EE" w14:textId="1A8DF264" w:rsidR="000223E2" w:rsidRPr="006F0C2F" w:rsidRDefault="008B4926" w:rsidP="00977557">
      <w:pPr>
        <w:ind w:right="-540"/>
        <w:jc w:val="right"/>
        <w:rPr>
          <w:color w:val="000000"/>
        </w:rPr>
      </w:pPr>
      <w:r>
        <w:rPr>
          <w:noProof/>
          <w:lang w:val="en-CA"/>
        </w:rPr>
        <w:drawing>
          <wp:inline distT="0" distB="0" distL="0" distR="0" wp14:anchorId="0470F9ED" wp14:editId="43D9EE0B">
            <wp:extent cx="2596515"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6515" cy="991870"/>
                    </a:xfrm>
                    <a:prstGeom prst="rect">
                      <a:avLst/>
                    </a:prstGeom>
                    <a:noFill/>
                    <a:ln>
                      <a:noFill/>
                    </a:ln>
                  </pic:spPr>
                </pic:pic>
              </a:graphicData>
            </a:graphic>
          </wp:inline>
        </w:drawing>
      </w:r>
      <w:r w:rsidR="00DF6B75">
        <w:rPr>
          <w:lang w:val="en-CA"/>
        </w:rPr>
        <w:fldChar w:fldCharType="begin"/>
      </w:r>
      <w:r w:rsidR="00DF6B75">
        <w:rPr>
          <w:lang w:val="en-CA"/>
        </w:rPr>
        <w:instrText xml:space="preserve"> SEQ CHAPTER \h \r 1</w:instrText>
      </w:r>
      <w:r w:rsidR="00DF6B75">
        <w:rPr>
          <w:lang w:val="en-CA"/>
        </w:rPr>
        <w:fldChar w:fldCharType="end"/>
      </w:r>
    </w:p>
    <w:p w14:paraId="6B4F0975" w14:textId="77777777" w:rsidR="00DF6B75" w:rsidRDefault="00DF6B75" w:rsidP="000223E2">
      <w:pPr>
        <w:pStyle w:val="Heading1"/>
      </w:pPr>
      <w:r>
        <w:t>NEWS RELEASE</w:t>
      </w:r>
    </w:p>
    <w:p w14:paraId="522AC3D1" w14:textId="77777777" w:rsidR="00DF6B75" w:rsidRPr="00FF5C54" w:rsidRDefault="00DF6B75" w:rsidP="000223E2">
      <w:pPr>
        <w:rPr>
          <w:rFonts w:ascii="Arial" w:hAnsi="Arial" w:cs="Arial"/>
          <w:b/>
          <w:color w:val="000000"/>
          <w:szCs w:val="40"/>
        </w:rPr>
      </w:pPr>
      <w:r w:rsidRPr="00FF5C54">
        <w:rPr>
          <w:rFonts w:ascii="Arial" w:hAnsi="Arial" w:cs="Arial"/>
          <w:b/>
          <w:color w:val="000000"/>
          <w:szCs w:val="40"/>
        </w:rPr>
        <w:t>FOR IMMEDIATE RELEASE</w:t>
      </w:r>
    </w:p>
    <w:p w14:paraId="4DA6FB92" w14:textId="6F2E3BC1" w:rsidR="00DF6B75" w:rsidRPr="00FF5C54" w:rsidRDefault="003B5D14" w:rsidP="000223E2">
      <w:pPr>
        <w:rPr>
          <w:rFonts w:ascii="Arial" w:hAnsi="Arial" w:cs="Arial"/>
          <w:color w:val="000000"/>
          <w:sz w:val="20"/>
        </w:rPr>
      </w:pPr>
      <w:r w:rsidRPr="00FF5C54">
        <w:rPr>
          <w:rFonts w:ascii="Arial" w:hAnsi="Arial" w:cs="Arial"/>
          <w:color w:val="000000"/>
          <w:sz w:val="20"/>
          <w:szCs w:val="40"/>
        </w:rPr>
        <w:t xml:space="preserve">DATE: </w:t>
      </w:r>
      <w:r w:rsidR="008B4926">
        <w:rPr>
          <w:rFonts w:ascii="Arial" w:hAnsi="Arial" w:cs="Arial"/>
          <w:color w:val="000000"/>
          <w:sz w:val="20"/>
          <w:szCs w:val="40"/>
        </w:rPr>
        <w:t>March 1</w:t>
      </w:r>
      <w:r w:rsidR="007D7663">
        <w:rPr>
          <w:rFonts w:ascii="Arial" w:hAnsi="Arial" w:cs="Arial"/>
          <w:color w:val="000000"/>
          <w:sz w:val="20"/>
          <w:szCs w:val="40"/>
        </w:rPr>
        <w:t>5</w:t>
      </w:r>
      <w:r w:rsidR="008B4926">
        <w:rPr>
          <w:rFonts w:ascii="Arial" w:hAnsi="Arial" w:cs="Arial"/>
          <w:color w:val="000000"/>
          <w:sz w:val="20"/>
          <w:szCs w:val="40"/>
        </w:rPr>
        <w:t>, 2022</w:t>
      </w:r>
    </w:p>
    <w:p w14:paraId="1A0DF74B" w14:textId="77777777" w:rsidR="00DF6B75" w:rsidRDefault="00DF6B75" w:rsidP="000223E2">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0F8755F7" w14:textId="09B53C98" w:rsidR="00DF6B75" w:rsidRPr="00EF0BD4" w:rsidRDefault="00DF6B75" w:rsidP="00EF0BD4">
      <w:pPr>
        <w:ind w:left="1440" w:hanging="1440"/>
        <w:rPr>
          <w:rFonts w:ascii="Arial" w:hAnsi="Arial" w:cs="Arial"/>
          <w:color w:val="000000"/>
          <w:sz w:val="20"/>
          <w:szCs w:val="20"/>
        </w:rPr>
      </w:pPr>
      <w:r w:rsidRPr="00FF5C54">
        <w:rPr>
          <w:rFonts w:ascii="Arial" w:hAnsi="Arial" w:cs="Arial"/>
          <w:b/>
          <w:bCs/>
          <w:color w:val="000000"/>
          <w:sz w:val="20"/>
        </w:rPr>
        <w:t>CONTACT</w:t>
      </w:r>
      <w:r w:rsidR="00C5191C" w:rsidRPr="00FF5C54">
        <w:rPr>
          <w:rFonts w:ascii="Arial" w:hAnsi="Arial" w:cs="Arial"/>
          <w:color w:val="000000"/>
          <w:sz w:val="20"/>
        </w:rPr>
        <w:t xml:space="preserve">: </w:t>
      </w:r>
      <w:r w:rsidR="00FF5C54">
        <w:rPr>
          <w:rFonts w:ascii="Arial" w:hAnsi="Arial" w:cs="Arial"/>
          <w:color w:val="000000"/>
          <w:sz w:val="20"/>
        </w:rPr>
        <w:tab/>
      </w:r>
      <w:r w:rsidR="008B4926" w:rsidRPr="00EF0BD4">
        <w:rPr>
          <w:rFonts w:ascii="Arial" w:hAnsi="Arial" w:cs="Arial"/>
          <w:color w:val="000000"/>
          <w:sz w:val="20"/>
          <w:szCs w:val="20"/>
        </w:rPr>
        <w:t>Melissa Ruwhiu</w:t>
      </w:r>
      <w:r w:rsidR="00EF0BD4" w:rsidRPr="00EF0BD4">
        <w:rPr>
          <w:rFonts w:ascii="Arial" w:hAnsi="Arial" w:cs="Arial"/>
          <w:color w:val="000000"/>
          <w:sz w:val="20"/>
          <w:szCs w:val="20"/>
        </w:rPr>
        <w:br/>
      </w:r>
      <w:r w:rsidR="00421789" w:rsidRPr="00EF0BD4">
        <w:rPr>
          <w:rFonts w:ascii="Arial" w:hAnsi="Arial" w:cs="Arial"/>
          <w:color w:val="000000"/>
          <w:sz w:val="20"/>
          <w:szCs w:val="20"/>
        </w:rPr>
        <w:t>Recreation Services Manager (805) 495-6471</w:t>
      </w:r>
    </w:p>
    <w:p w14:paraId="55F9A94A" w14:textId="77777777" w:rsidR="000D552C" w:rsidRPr="00EF0BD4" w:rsidRDefault="000D552C" w:rsidP="000D552C">
      <w:pPr>
        <w:ind w:left="720" w:firstLine="720"/>
        <w:rPr>
          <w:rFonts w:ascii="Arial" w:hAnsi="Arial" w:cs="Arial"/>
          <w:color w:val="000000"/>
          <w:sz w:val="20"/>
          <w:szCs w:val="20"/>
        </w:rPr>
      </w:pPr>
      <w:r w:rsidRPr="00EF0BD4">
        <w:rPr>
          <w:rFonts w:ascii="Arial" w:hAnsi="Arial" w:cs="Arial"/>
          <w:color w:val="000000"/>
          <w:sz w:val="20"/>
          <w:szCs w:val="20"/>
        </w:rPr>
        <w:t>403 W. Hillcrest Drive, Thousand Oaks, CA  91360</w:t>
      </w:r>
    </w:p>
    <w:p w14:paraId="65E05D70" w14:textId="77777777" w:rsidR="00CF6686" w:rsidRPr="00EF0BD4" w:rsidRDefault="00F42F53" w:rsidP="00CF6686">
      <w:pPr>
        <w:tabs>
          <w:tab w:val="left" w:pos="8670"/>
        </w:tabs>
        <w:rPr>
          <w:rFonts w:ascii="Arial" w:hAnsi="Arial" w:cs="Arial"/>
          <w:color w:val="000000"/>
          <w:sz w:val="20"/>
          <w:szCs w:val="20"/>
        </w:rPr>
      </w:pPr>
      <w:r w:rsidRPr="00EF0BD4">
        <w:rPr>
          <w:rFonts w:ascii="Arial" w:hAnsi="Arial" w:cs="Arial"/>
          <w:color w:val="000000"/>
          <w:sz w:val="20"/>
          <w:szCs w:val="20"/>
        </w:rPr>
        <w:tab/>
      </w:r>
    </w:p>
    <w:p w14:paraId="6B6D7E8E" w14:textId="0644A502" w:rsidR="009021F5" w:rsidRPr="00EF0BD4" w:rsidRDefault="00421789" w:rsidP="00CF6686">
      <w:pPr>
        <w:tabs>
          <w:tab w:val="left" w:pos="8670"/>
        </w:tabs>
        <w:rPr>
          <w:rFonts w:ascii="Arial" w:hAnsi="Arial" w:cs="Arial"/>
          <w:color w:val="000000"/>
          <w:sz w:val="20"/>
          <w:szCs w:val="20"/>
        </w:rPr>
      </w:pPr>
      <w:r w:rsidRPr="00EF0BD4">
        <w:rPr>
          <w:rFonts w:ascii="Arial" w:hAnsi="Arial" w:cs="Arial"/>
          <w:b/>
          <w:bCs/>
          <w:color w:val="000000"/>
          <w:sz w:val="20"/>
          <w:szCs w:val="20"/>
          <w:u w:val="single"/>
        </w:rPr>
        <w:t>Conejo Recreation &amp; Park District Teen Programs Benefit From 20</w:t>
      </w:r>
      <w:r w:rsidR="008B4926" w:rsidRPr="00EF0BD4">
        <w:rPr>
          <w:rFonts w:ascii="Arial" w:hAnsi="Arial" w:cs="Arial"/>
          <w:b/>
          <w:bCs/>
          <w:color w:val="000000"/>
          <w:sz w:val="20"/>
          <w:szCs w:val="20"/>
          <w:u w:val="single"/>
        </w:rPr>
        <w:t>21</w:t>
      </w:r>
      <w:r w:rsidRPr="00EF0BD4">
        <w:rPr>
          <w:rFonts w:ascii="Arial" w:hAnsi="Arial" w:cs="Arial"/>
          <w:b/>
          <w:bCs/>
          <w:color w:val="000000"/>
          <w:sz w:val="20"/>
          <w:szCs w:val="20"/>
          <w:u w:val="single"/>
        </w:rPr>
        <w:t xml:space="preserve"> Haunted House</w:t>
      </w:r>
    </w:p>
    <w:p w14:paraId="629D0ADD" w14:textId="77777777" w:rsidR="00D641BB" w:rsidRPr="00EF0BD4" w:rsidRDefault="00D641BB" w:rsidP="00421789">
      <w:pPr>
        <w:spacing w:line="360" w:lineRule="auto"/>
        <w:rPr>
          <w:rFonts w:ascii="Arial" w:hAnsi="Arial" w:cs="Arial"/>
          <w:b/>
          <w:bCs/>
          <w:color w:val="000000"/>
          <w:sz w:val="20"/>
          <w:szCs w:val="20"/>
        </w:rPr>
      </w:pPr>
    </w:p>
    <w:p w14:paraId="42EC8321" w14:textId="77777777"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Reign of Terror officials presented representatives from the Conejo Recreation &amp; Park District (CRPD) with a $50,000 donation recently through money raised during the annual </w:t>
      </w:r>
      <w:r w:rsidRPr="00EF0BD4">
        <w:rPr>
          <w:rStyle w:val="Strong"/>
          <w:rFonts w:ascii="Arial" w:hAnsi="Arial" w:cs="Arial"/>
          <w:color w:val="0E101A"/>
          <w:sz w:val="20"/>
          <w:szCs w:val="20"/>
        </w:rPr>
        <w:t>Reign of Terror Haunted House</w:t>
      </w:r>
      <w:r w:rsidRPr="00EF0BD4">
        <w:rPr>
          <w:rFonts w:ascii="Arial" w:hAnsi="Arial" w:cs="Arial"/>
          <w:color w:val="0E101A"/>
          <w:sz w:val="20"/>
          <w:szCs w:val="20"/>
        </w:rPr>
        <w:t xml:space="preserve"> at </w:t>
      </w:r>
      <w:proofErr w:type="spellStart"/>
      <w:r w:rsidRPr="00EF0BD4">
        <w:rPr>
          <w:rFonts w:ascii="Arial" w:hAnsi="Arial" w:cs="Arial"/>
          <w:color w:val="0E101A"/>
          <w:sz w:val="20"/>
          <w:szCs w:val="20"/>
        </w:rPr>
        <w:t>Janss</w:t>
      </w:r>
      <w:proofErr w:type="spellEnd"/>
      <w:r w:rsidRPr="00EF0BD4">
        <w:rPr>
          <w:rFonts w:ascii="Arial" w:hAnsi="Arial" w:cs="Arial"/>
          <w:color w:val="0E101A"/>
          <w:sz w:val="20"/>
          <w:szCs w:val="20"/>
        </w:rPr>
        <w:t xml:space="preserve"> Marketplace. </w:t>
      </w:r>
    </w:p>
    <w:p w14:paraId="066F71BE" w14:textId="77777777" w:rsidR="008A7180" w:rsidRPr="00EF0BD4" w:rsidRDefault="008A7180" w:rsidP="008A7180">
      <w:pPr>
        <w:pStyle w:val="NormalWeb"/>
        <w:spacing w:before="0" w:beforeAutospacing="0" w:after="0" w:afterAutospacing="0"/>
        <w:rPr>
          <w:rFonts w:ascii="Arial" w:hAnsi="Arial" w:cs="Arial"/>
          <w:color w:val="0E101A"/>
          <w:sz w:val="20"/>
          <w:szCs w:val="20"/>
        </w:rPr>
      </w:pPr>
    </w:p>
    <w:p w14:paraId="7C6B36F3" w14:textId="41B272FD"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 xml:space="preserve">The donation was formally presented on February 23rd, after Stanton toured the CRPD through the haunted house located at </w:t>
      </w:r>
      <w:proofErr w:type="spellStart"/>
      <w:r w:rsidRPr="00EF0BD4">
        <w:rPr>
          <w:rFonts w:ascii="Arial" w:hAnsi="Arial" w:cs="Arial"/>
          <w:color w:val="0E101A"/>
          <w:sz w:val="20"/>
          <w:szCs w:val="20"/>
        </w:rPr>
        <w:t>Jan</w:t>
      </w:r>
      <w:r w:rsidR="00AA02F9">
        <w:rPr>
          <w:rFonts w:ascii="Arial" w:hAnsi="Arial" w:cs="Arial"/>
          <w:color w:val="0E101A"/>
          <w:sz w:val="20"/>
          <w:szCs w:val="20"/>
        </w:rPr>
        <w:t>s</w:t>
      </w:r>
      <w:r w:rsidRPr="00EF0BD4">
        <w:rPr>
          <w:rFonts w:ascii="Arial" w:hAnsi="Arial" w:cs="Arial"/>
          <w:color w:val="0E101A"/>
          <w:sz w:val="20"/>
          <w:szCs w:val="20"/>
        </w:rPr>
        <w:t>s</w:t>
      </w:r>
      <w:proofErr w:type="spellEnd"/>
      <w:r w:rsidRPr="00EF0BD4">
        <w:rPr>
          <w:rFonts w:ascii="Arial" w:hAnsi="Arial" w:cs="Arial"/>
          <w:color w:val="0E101A"/>
          <w:sz w:val="20"/>
          <w:szCs w:val="20"/>
        </w:rPr>
        <w:t xml:space="preserve"> Marketplace, 214 N. Moorpark Road in Thousand Oaks. </w:t>
      </w:r>
    </w:p>
    <w:p w14:paraId="3827F992" w14:textId="77777777" w:rsidR="008A7180" w:rsidRPr="00EF0BD4" w:rsidRDefault="008A7180" w:rsidP="008A7180">
      <w:pPr>
        <w:pStyle w:val="NormalWeb"/>
        <w:spacing w:before="0" w:beforeAutospacing="0" w:after="0" w:afterAutospacing="0"/>
        <w:rPr>
          <w:rFonts w:ascii="Arial" w:hAnsi="Arial" w:cs="Arial"/>
          <w:color w:val="0E101A"/>
          <w:sz w:val="20"/>
          <w:szCs w:val="20"/>
        </w:rPr>
      </w:pPr>
    </w:p>
    <w:p w14:paraId="709E2217" w14:textId="77777777"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The generous $50,000 donation was raised in just 17 days from proceeds from the hugely successful Reign of Terror Haunted House during the months of September thru November. The Reign of Terror created by local talent, Bruce Stanton, is one of the top-ranking Haunted Houses in the nation and was awarded the prestigious “Best Walk-Through – Professional Haunted House” in Southern California. The highly sophisticated Universal Studios-quality haunted house just celebrated its 22nd year of operation. Over this period, the haunted house has grown to over 27,000 square feet and now features 130 individual terrifying, bone-chilling rooms!</w:t>
      </w:r>
    </w:p>
    <w:p w14:paraId="7D8EB434" w14:textId="77777777" w:rsidR="008A7180" w:rsidRPr="00EF0BD4" w:rsidRDefault="008A7180" w:rsidP="008A7180">
      <w:pPr>
        <w:pStyle w:val="NormalWeb"/>
        <w:spacing w:before="0" w:beforeAutospacing="0" w:after="0" w:afterAutospacing="0"/>
        <w:rPr>
          <w:rFonts w:ascii="Arial" w:hAnsi="Arial" w:cs="Arial"/>
          <w:color w:val="0E101A"/>
          <w:sz w:val="20"/>
          <w:szCs w:val="20"/>
        </w:rPr>
      </w:pPr>
    </w:p>
    <w:p w14:paraId="66A425CD" w14:textId="77777777"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This is the twelfth year that the Conejo Recreation &amp; Park District has received proceeds from this popular event and the $50,000 donation from 2021 makes the twelve-year total an amazing $385,000! The two programs that benefit from the donation are The Young Artists Ensemble’s Conejo Theatre for Everyone Program and the Thousand Oaks Teen Center. </w:t>
      </w:r>
    </w:p>
    <w:p w14:paraId="424B0D81" w14:textId="77777777" w:rsidR="008A7180" w:rsidRPr="00EF0BD4" w:rsidRDefault="008A7180" w:rsidP="008A7180">
      <w:pPr>
        <w:pStyle w:val="NormalWeb"/>
        <w:spacing w:before="0" w:beforeAutospacing="0" w:after="0" w:afterAutospacing="0"/>
        <w:rPr>
          <w:rFonts w:ascii="Arial" w:hAnsi="Arial" w:cs="Arial"/>
          <w:color w:val="0E101A"/>
          <w:sz w:val="20"/>
          <w:szCs w:val="20"/>
        </w:rPr>
      </w:pPr>
    </w:p>
    <w:p w14:paraId="5451D425" w14:textId="77777777"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Conejo Theatre for Everyone provides an opportunity for special needs youth to perform in an annual fully-produced play or musical that draws high community attendance. This year’s production was The Jungle Book and the Conejo Theatre for Everyone ran on February 26-27. </w:t>
      </w:r>
    </w:p>
    <w:p w14:paraId="624477D1" w14:textId="77777777" w:rsidR="008A7180" w:rsidRPr="00EF0BD4" w:rsidRDefault="008A7180" w:rsidP="008A7180">
      <w:pPr>
        <w:pStyle w:val="NormalWeb"/>
        <w:spacing w:before="0" w:beforeAutospacing="0" w:after="0" w:afterAutospacing="0"/>
        <w:rPr>
          <w:rFonts w:ascii="Arial" w:hAnsi="Arial" w:cs="Arial"/>
          <w:color w:val="0E101A"/>
          <w:sz w:val="20"/>
          <w:szCs w:val="20"/>
        </w:rPr>
      </w:pPr>
    </w:p>
    <w:p w14:paraId="77B567BC" w14:textId="77777777"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The Thousand Oaks Teen Center is operated through the cooperative efforts of the Conejo Recreation &amp; Park District and the City of Thousand Oaks, benefiting teens by providing a full-service community center with a multitude of recreational programs. </w:t>
      </w:r>
    </w:p>
    <w:p w14:paraId="3963EC35" w14:textId="77777777" w:rsidR="007E3740" w:rsidRPr="00EF0BD4" w:rsidRDefault="007E3740" w:rsidP="008A7180">
      <w:pPr>
        <w:pStyle w:val="NormalWeb"/>
        <w:spacing w:before="0" w:beforeAutospacing="0" w:after="0" w:afterAutospacing="0"/>
        <w:rPr>
          <w:rFonts w:ascii="Arial" w:hAnsi="Arial" w:cs="Arial"/>
          <w:color w:val="0E101A"/>
          <w:sz w:val="20"/>
          <w:szCs w:val="20"/>
        </w:rPr>
      </w:pPr>
    </w:p>
    <w:p w14:paraId="6CE41E41" w14:textId="1D18583A" w:rsidR="007E3740" w:rsidRPr="00EF0BD4" w:rsidRDefault="007E374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 xml:space="preserve">Conejo Recreation &amp; Park District is grateful for the </w:t>
      </w:r>
      <w:r w:rsidR="00944D60" w:rsidRPr="00EF0BD4">
        <w:rPr>
          <w:rFonts w:ascii="Arial" w:hAnsi="Arial" w:cs="Arial"/>
          <w:color w:val="0E101A"/>
          <w:sz w:val="20"/>
          <w:szCs w:val="20"/>
        </w:rPr>
        <w:t>three</w:t>
      </w:r>
      <w:r w:rsidR="0055558D" w:rsidRPr="00EF0BD4">
        <w:rPr>
          <w:rFonts w:ascii="Arial" w:hAnsi="Arial" w:cs="Arial"/>
          <w:color w:val="0E101A"/>
          <w:sz w:val="20"/>
          <w:szCs w:val="20"/>
        </w:rPr>
        <w:t xml:space="preserve">-way partnership with Bruce Stanton and Reign of Terror, and </w:t>
      </w:r>
      <w:proofErr w:type="spellStart"/>
      <w:r w:rsidR="0055558D" w:rsidRPr="00EF0BD4">
        <w:rPr>
          <w:rFonts w:ascii="Arial" w:hAnsi="Arial" w:cs="Arial"/>
          <w:color w:val="0E101A"/>
          <w:sz w:val="20"/>
          <w:szCs w:val="20"/>
        </w:rPr>
        <w:t>Janss</w:t>
      </w:r>
      <w:proofErr w:type="spellEnd"/>
      <w:r w:rsidR="0055558D" w:rsidRPr="00EF0BD4">
        <w:rPr>
          <w:rFonts w:ascii="Arial" w:hAnsi="Arial" w:cs="Arial"/>
          <w:color w:val="0E101A"/>
          <w:sz w:val="20"/>
          <w:szCs w:val="20"/>
        </w:rPr>
        <w:t xml:space="preserve"> Marketplace who has become the permanent home for R</w:t>
      </w:r>
      <w:r w:rsidR="00EF0BD4" w:rsidRPr="00EF0BD4">
        <w:rPr>
          <w:rFonts w:ascii="Arial" w:hAnsi="Arial" w:cs="Arial"/>
          <w:color w:val="0E101A"/>
          <w:sz w:val="20"/>
          <w:szCs w:val="20"/>
        </w:rPr>
        <w:t>eign of Terror</w:t>
      </w:r>
      <w:r w:rsidR="0055558D" w:rsidRPr="00EF0BD4">
        <w:rPr>
          <w:rFonts w:ascii="Arial" w:hAnsi="Arial" w:cs="Arial"/>
          <w:color w:val="0E101A"/>
          <w:sz w:val="20"/>
          <w:szCs w:val="20"/>
        </w:rPr>
        <w:t xml:space="preserve"> since 2009.</w:t>
      </w:r>
    </w:p>
    <w:p w14:paraId="05599D33" w14:textId="77777777"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 </w:t>
      </w:r>
    </w:p>
    <w:p w14:paraId="59F0516B" w14:textId="01253030" w:rsidR="008A7180"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 xml:space="preserve">Reign of Terror continues to raise funds and support the various organizations in our local community with their upcoming “Half-Way to Halloween” event on April 22-23 from 7:00-11:00 pm at the </w:t>
      </w:r>
      <w:proofErr w:type="spellStart"/>
      <w:r w:rsidRPr="00EF0BD4">
        <w:rPr>
          <w:rFonts w:ascii="Arial" w:hAnsi="Arial" w:cs="Arial"/>
          <w:color w:val="0E101A"/>
          <w:sz w:val="20"/>
          <w:szCs w:val="20"/>
        </w:rPr>
        <w:t>Janss</w:t>
      </w:r>
      <w:proofErr w:type="spellEnd"/>
      <w:r w:rsidRPr="00EF0BD4">
        <w:rPr>
          <w:rFonts w:ascii="Arial" w:hAnsi="Arial" w:cs="Arial"/>
          <w:color w:val="0E101A"/>
          <w:sz w:val="20"/>
          <w:szCs w:val="20"/>
        </w:rPr>
        <w:t xml:space="preserve"> Market Place. For more information visit www.rothauntedhouse.com.</w:t>
      </w:r>
    </w:p>
    <w:p w14:paraId="73704FEF" w14:textId="77777777" w:rsidR="008A7180" w:rsidRPr="00EF0BD4" w:rsidRDefault="008A7180" w:rsidP="008A7180">
      <w:pPr>
        <w:pStyle w:val="NormalWeb"/>
        <w:spacing w:before="0" w:beforeAutospacing="0" w:after="0" w:afterAutospacing="0"/>
        <w:rPr>
          <w:rFonts w:ascii="Arial" w:hAnsi="Arial" w:cs="Arial"/>
          <w:color w:val="0E101A"/>
          <w:sz w:val="20"/>
          <w:szCs w:val="20"/>
        </w:rPr>
      </w:pPr>
    </w:p>
    <w:p w14:paraId="3E6A14FB" w14:textId="5EA9095C" w:rsidR="00D662F9" w:rsidRPr="00EF0BD4" w:rsidRDefault="008A7180" w:rsidP="008A7180">
      <w:pPr>
        <w:pStyle w:val="NormalWeb"/>
        <w:spacing w:before="0" w:beforeAutospacing="0" w:after="0" w:afterAutospacing="0"/>
        <w:rPr>
          <w:rFonts w:ascii="Arial" w:hAnsi="Arial" w:cs="Arial"/>
          <w:color w:val="0E101A"/>
          <w:sz w:val="20"/>
          <w:szCs w:val="20"/>
        </w:rPr>
      </w:pPr>
      <w:r w:rsidRPr="00EF0BD4">
        <w:rPr>
          <w:rFonts w:ascii="Arial" w:hAnsi="Arial" w:cs="Arial"/>
          <w:color w:val="0E101A"/>
          <w:sz w:val="20"/>
          <w:szCs w:val="20"/>
        </w:rPr>
        <w:t xml:space="preserve">For further information about Conejo Recreation &amp; Park District, please visit </w:t>
      </w:r>
      <w:hyperlink r:id="rId9" w:history="1">
        <w:r w:rsidR="00D662F9" w:rsidRPr="00EF0BD4">
          <w:rPr>
            <w:rStyle w:val="Hyperlink"/>
            <w:rFonts w:ascii="Arial" w:hAnsi="Arial" w:cs="Arial"/>
            <w:sz w:val="20"/>
            <w:szCs w:val="20"/>
          </w:rPr>
          <w:t>www.crpd.org</w:t>
        </w:r>
      </w:hyperlink>
      <w:r w:rsidR="00D662F9" w:rsidRPr="00EF0BD4">
        <w:rPr>
          <w:rFonts w:ascii="Arial" w:hAnsi="Arial" w:cs="Arial"/>
          <w:color w:val="0E101A"/>
          <w:sz w:val="20"/>
          <w:szCs w:val="20"/>
        </w:rPr>
        <w:t xml:space="preserve"> or www.facebook.com/ConejoRPD.</w:t>
      </w:r>
    </w:p>
    <w:p w14:paraId="166F4EBE" w14:textId="77777777" w:rsidR="00421789" w:rsidRPr="00EF0BD4" w:rsidRDefault="00421789" w:rsidP="002638AD">
      <w:pPr>
        <w:rPr>
          <w:rFonts w:ascii="Arial" w:hAnsi="Arial" w:cs="Arial"/>
          <w:bCs/>
          <w:color w:val="000000"/>
          <w:sz w:val="20"/>
          <w:szCs w:val="20"/>
        </w:rPr>
      </w:pPr>
    </w:p>
    <w:p w14:paraId="472C7D8E" w14:textId="77777777" w:rsidR="00FF5C54" w:rsidRDefault="00FF5C54" w:rsidP="007F6A6B">
      <w:pPr>
        <w:jc w:val="center"/>
        <w:rPr>
          <w:rFonts w:ascii="Arial" w:hAnsi="Arial" w:cs="Arial"/>
          <w:color w:val="000000"/>
          <w:sz w:val="20"/>
        </w:rPr>
      </w:pPr>
      <w:r>
        <w:rPr>
          <w:rFonts w:ascii="Arial" w:hAnsi="Arial" w:cs="Arial"/>
          <w:color w:val="000000"/>
          <w:sz w:val="20"/>
        </w:rPr>
        <w:t>###</w:t>
      </w:r>
    </w:p>
    <w:p w14:paraId="10D982B6" w14:textId="77777777" w:rsidR="001B09C3" w:rsidRDefault="001B09C3" w:rsidP="007F6A6B">
      <w:pPr>
        <w:rPr>
          <w:rFonts w:ascii="Arial" w:hAnsi="Arial" w:cs="Arial"/>
          <w:b/>
          <w:i/>
          <w:color w:val="000000"/>
          <w:sz w:val="16"/>
        </w:rPr>
      </w:pPr>
    </w:p>
    <w:p w14:paraId="03783698" w14:textId="77777777" w:rsidR="00DF6B75" w:rsidRPr="00FF5C54" w:rsidRDefault="00DF6B75" w:rsidP="000223E2">
      <w:pPr>
        <w:spacing w:line="360" w:lineRule="auto"/>
        <w:rPr>
          <w:b/>
          <w:i/>
          <w:sz w:val="16"/>
        </w:rPr>
      </w:pPr>
      <w:r w:rsidRPr="00FF5C54">
        <w:rPr>
          <w:rFonts w:ascii="Arial" w:hAnsi="Arial" w:cs="Arial"/>
          <w:b/>
          <w:i/>
          <w:color w:val="000000"/>
          <w:sz w:val="16"/>
        </w:rPr>
        <w:t>The Conejo Recreation and Park District serves the leisure needs of the community by providing numerous park, open space, and indoor facilities, as well as ongoing and special recreational programs for all ages and interests.</w:t>
      </w:r>
    </w:p>
    <w:sectPr w:rsidR="00DF6B75" w:rsidRPr="00FF5C54" w:rsidSect="0097755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ycHt8QRn" int2:invalidationBookmarkName="" int2:hashCode="HQfi3w+GR1B5Ys" int2:id="WOzvuQY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22236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A7"/>
    <w:rsid w:val="000223E2"/>
    <w:rsid w:val="00033A99"/>
    <w:rsid w:val="00043B2B"/>
    <w:rsid w:val="00060D2A"/>
    <w:rsid w:val="00062602"/>
    <w:rsid w:val="00072B64"/>
    <w:rsid w:val="00074F3C"/>
    <w:rsid w:val="00087C2B"/>
    <w:rsid w:val="000A551F"/>
    <w:rsid w:val="000D552C"/>
    <w:rsid w:val="000F7AD4"/>
    <w:rsid w:val="00103D14"/>
    <w:rsid w:val="00125536"/>
    <w:rsid w:val="00140790"/>
    <w:rsid w:val="00145915"/>
    <w:rsid w:val="00146322"/>
    <w:rsid w:val="0015288A"/>
    <w:rsid w:val="00161C43"/>
    <w:rsid w:val="0017465E"/>
    <w:rsid w:val="0018444B"/>
    <w:rsid w:val="001B09C3"/>
    <w:rsid w:val="001D534F"/>
    <w:rsid w:val="00221C13"/>
    <w:rsid w:val="00222D66"/>
    <w:rsid w:val="002433BB"/>
    <w:rsid w:val="002579B6"/>
    <w:rsid w:val="002638AD"/>
    <w:rsid w:val="002649C5"/>
    <w:rsid w:val="00267BD8"/>
    <w:rsid w:val="0027607F"/>
    <w:rsid w:val="002800A6"/>
    <w:rsid w:val="002B77B6"/>
    <w:rsid w:val="002C0F56"/>
    <w:rsid w:val="002D6338"/>
    <w:rsid w:val="002F5A5D"/>
    <w:rsid w:val="00307915"/>
    <w:rsid w:val="003146BA"/>
    <w:rsid w:val="00334A5E"/>
    <w:rsid w:val="00337FBC"/>
    <w:rsid w:val="003451FE"/>
    <w:rsid w:val="00355806"/>
    <w:rsid w:val="00363F16"/>
    <w:rsid w:val="003766CC"/>
    <w:rsid w:val="003955D9"/>
    <w:rsid w:val="003B5D14"/>
    <w:rsid w:val="003D49D9"/>
    <w:rsid w:val="00403724"/>
    <w:rsid w:val="0041264E"/>
    <w:rsid w:val="004132D6"/>
    <w:rsid w:val="004177EE"/>
    <w:rsid w:val="00421789"/>
    <w:rsid w:val="004423F3"/>
    <w:rsid w:val="00443DDC"/>
    <w:rsid w:val="004618D3"/>
    <w:rsid w:val="00494F01"/>
    <w:rsid w:val="0049770D"/>
    <w:rsid w:val="004D2A4F"/>
    <w:rsid w:val="004E046F"/>
    <w:rsid w:val="004F5FCF"/>
    <w:rsid w:val="0050116D"/>
    <w:rsid w:val="005204B9"/>
    <w:rsid w:val="00542826"/>
    <w:rsid w:val="00545DA8"/>
    <w:rsid w:val="00554656"/>
    <w:rsid w:val="0055558D"/>
    <w:rsid w:val="0056359E"/>
    <w:rsid w:val="00566F96"/>
    <w:rsid w:val="005709C2"/>
    <w:rsid w:val="00600783"/>
    <w:rsid w:val="00606C60"/>
    <w:rsid w:val="00613599"/>
    <w:rsid w:val="00613643"/>
    <w:rsid w:val="00633E3B"/>
    <w:rsid w:val="00657179"/>
    <w:rsid w:val="00682E6A"/>
    <w:rsid w:val="006870A6"/>
    <w:rsid w:val="00690964"/>
    <w:rsid w:val="006A02BA"/>
    <w:rsid w:val="006A330F"/>
    <w:rsid w:val="006A6A1D"/>
    <w:rsid w:val="006E1B55"/>
    <w:rsid w:val="006F0C2F"/>
    <w:rsid w:val="007043AB"/>
    <w:rsid w:val="00760474"/>
    <w:rsid w:val="007959D6"/>
    <w:rsid w:val="00797265"/>
    <w:rsid w:val="007D2A9A"/>
    <w:rsid w:val="007D477E"/>
    <w:rsid w:val="007D7663"/>
    <w:rsid w:val="007E3740"/>
    <w:rsid w:val="007E7838"/>
    <w:rsid w:val="007F4BA6"/>
    <w:rsid w:val="007F6A6B"/>
    <w:rsid w:val="00802B0E"/>
    <w:rsid w:val="00837B90"/>
    <w:rsid w:val="008627F8"/>
    <w:rsid w:val="008A7180"/>
    <w:rsid w:val="008B379C"/>
    <w:rsid w:val="008B4926"/>
    <w:rsid w:val="008B5A74"/>
    <w:rsid w:val="008C7FAC"/>
    <w:rsid w:val="00900A31"/>
    <w:rsid w:val="009021F5"/>
    <w:rsid w:val="009134B3"/>
    <w:rsid w:val="00944D60"/>
    <w:rsid w:val="00963F0C"/>
    <w:rsid w:val="00977557"/>
    <w:rsid w:val="009A70ED"/>
    <w:rsid w:val="009F7903"/>
    <w:rsid w:val="009F7FB3"/>
    <w:rsid w:val="00A22471"/>
    <w:rsid w:val="00A35AB8"/>
    <w:rsid w:val="00A4069C"/>
    <w:rsid w:val="00A40CA7"/>
    <w:rsid w:val="00A441C9"/>
    <w:rsid w:val="00A626FB"/>
    <w:rsid w:val="00A9562D"/>
    <w:rsid w:val="00AA02F9"/>
    <w:rsid w:val="00AE52BC"/>
    <w:rsid w:val="00AF205E"/>
    <w:rsid w:val="00AF4148"/>
    <w:rsid w:val="00B31824"/>
    <w:rsid w:val="00B33B1E"/>
    <w:rsid w:val="00B36529"/>
    <w:rsid w:val="00B40FC0"/>
    <w:rsid w:val="00BA247B"/>
    <w:rsid w:val="00BA58BB"/>
    <w:rsid w:val="00C1225D"/>
    <w:rsid w:val="00C46017"/>
    <w:rsid w:val="00C5191C"/>
    <w:rsid w:val="00C97503"/>
    <w:rsid w:val="00C977B0"/>
    <w:rsid w:val="00CA1D2D"/>
    <w:rsid w:val="00CE4B5E"/>
    <w:rsid w:val="00CE5123"/>
    <w:rsid w:val="00CF6686"/>
    <w:rsid w:val="00D30BDB"/>
    <w:rsid w:val="00D355F3"/>
    <w:rsid w:val="00D61787"/>
    <w:rsid w:val="00D641BB"/>
    <w:rsid w:val="00D662F9"/>
    <w:rsid w:val="00D753AC"/>
    <w:rsid w:val="00D756C5"/>
    <w:rsid w:val="00D820B2"/>
    <w:rsid w:val="00D834D5"/>
    <w:rsid w:val="00DC5295"/>
    <w:rsid w:val="00DF6B75"/>
    <w:rsid w:val="00E14CEC"/>
    <w:rsid w:val="00E6012E"/>
    <w:rsid w:val="00E775C9"/>
    <w:rsid w:val="00EB2621"/>
    <w:rsid w:val="00ED1711"/>
    <w:rsid w:val="00EE74E6"/>
    <w:rsid w:val="00EF0BD4"/>
    <w:rsid w:val="00F024E1"/>
    <w:rsid w:val="00F21EFC"/>
    <w:rsid w:val="00F4110D"/>
    <w:rsid w:val="00F42F53"/>
    <w:rsid w:val="00F442D9"/>
    <w:rsid w:val="00F84242"/>
    <w:rsid w:val="00FC1266"/>
    <w:rsid w:val="00FC58B6"/>
    <w:rsid w:val="00FE26AC"/>
    <w:rsid w:val="00FF5C54"/>
    <w:rsid w:val="0859DA27"/>
    <w:rsid w:val="097C2E33"/>
    <w:rsid w:val="0B08BBFB"/>
    <w:rsid w:val="152FA65B"/>
    <w:rsid w:val="164A7283"/>
    <w:rsid w:val="17097D3F"/>
    <w:rsid w:val="17DCC1C7"/>
    <w:rsid w:val="24D9CA01"/>
    <w:rsid w:val="28D8C7AC"/>
    <w:rsid w:val="2C52CEAC"/>
    <w:rsid w:val="2E5AD202"/>
    <w:rsid w:val="2F89D7F6"/>
    <w:rsid w:val="3D08AEB2"/>
    <w:rsid w:val="4A5106CF"/>
    <w:rsid w:val="4FA64674"/>
    <w:rsid w:val="513895B8"/>
    <w:rsid w:val="54EC4380"/>
    <w:rsid w:val="57DE55DB"/>
    <w:rsid w:val="605AC4B9"/>
    <w:rsid w:val="6DA31CD6"/>
    <w:rsid w:val="7BB9C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985AD"/>
  <w15:docId w15:val="{EDD291B5-6992-4BDA-A2B1-D7CD53CE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color w:val="00000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4B5E"/>
    <w:rPr>
      <w:rFonts w:ascii="Tahoma" w:hAnsi="Tahoma" w:cs="Tahoma"/>
      <w:sz w:val="16"/>
      <w:szCs w:val="16"/>
    </w:rPr>
  </w:style>
  <w:style w:type="character" w:styleId="Hyperlink">
    <w:name w:val="Hyperlink"/>
    <w:rsid w:val="006A6A1D"/>
    <w:rPr>
      <w:color w:val="0000FF"/>
      <w:u w:val="single"/>
    </w:rPr>
  </w:style>
  <w:style w:type="paragraph" w:styleId="ListBullet">
    <w:name w:val="List Bullet"/>
    <w:basedOn w:val="Normal"/>
    <w:rsid w:val="00F42F53"/>
    <w:pPr>
      <w:numPr>
        <w:numId w:val="1"/>
      </w:numPr>
      <w:contextualSpacing/>
    </w:pPr>
  </w:style>
  <w:style w:type="paragraph" w:styleId="NormalWeb">
    <w:name w:val="Normal (Web)"/>
    <w:basedOn w:val="Normal"/>
    <w:uiPriority w:val="99"/>
    <w:semiHidden/>
    <w:unhideWhenUsed/>
    <w:rsid w:val="008A7180"/>
    <w:pPr>
      <w:spacing w:before="100" w:beforeAutospacing="1" w:after="100" w:afterAutospacing="1"/>
    </w:pPr>
  </w:style>
  <w:style w:type="character" w:styleId="Strong">
    <w:name w:val="Strong"/>
    <w:basedOn w:val="DefaultParagraphFont"/>
    <w:uiPriority w:val="22"/>
    <w:qFormat/>
    <w:rsid w:val="008A7180"/>
    <w:rPr>
      <w:b/>
      <w:bCs/>
    </w:rPr>
  </w:style>
  <w:style w:type="character" w:styleId="UnresolvedMention">
    <w:name w:val="Unresolved Mention"/>
    <w:basedOn w:val="DefaultParagraphFont"/>
    <w:uiPriority w:val="99"/>
    <w:semiHidden/>
    <w:unhideWhenUsed/>
    <w:rsid w:val="00D66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6384">
      <w:bodyDiv w:val="1"/>
      <w:marLeft w:val="0"/>
      <w:marRight w:val="0"/>
      <w:marTop w:val="0"/>
      <w:marBottom w:val="0"/>
      <w:divBdr>
        <w:top w:val="none" w:sz="0" w:space="0" w:color="auto"/>
        <w:left w:val="none" w:sz="0" w:space="0" w:color="auto"/>
        <w:bottom w:val="none" w:sz="0" w:space="0" w:color="auto"/>
        <w:right w:val="none" w:sz="0" w:space="0" w:color="auto"/>
      </w:divBdr>
    </w:div>
    <w:div w:id="18120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r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872E03889EF4B8FE76DA2F29F43DE" ma:contentTypeVersion="13" ma:contentTypeDescription="Create a new document." ma:contentTypeScope="" ma:versionID="2ecd4fb59b978fd7648384822a9c0abf">
  <xsd:schema xmlns:xsd="http://www.w3.org/2001/XMLSchema" xmlns:xs="http://www.w3.org/2001/XMLSchema" xmlns:p="http://schemas.microsoft.com/office/2006/metadata/properties" xmlns:ns2="e7f39f78-1de6-45f6-95a6-13b8683b793f" xmlns:ns3="67a45d04-d137-4e13-a302-68e245dde378" targetNamespace="http://schemas.microsoft.com/office/2006/metadata/properties" ma:root="true" ma:fieldsID="fad8b52e1083c6589816d5491f674ef0" ns2:_="" ns3:_="">
    <xsd:import namespace="e7f39f78-1de6-45f6-95a6-13b8683b793f"/>
    <xsd:import namespace="67a45d04-d137-4e13-a302-68e245dde3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39f78-1de6-45f6-95a6-13b8683b7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a45d04-d137-4e13-a302-68e245dde3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C016C-1AAA-4881-AE2D-A0D505EB4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26ACA3-E7E1-4EEB-B62A-18AE18BA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39f78-1de6-45f6-95a6-13b8683b793f"/>
    <ds:schemaRef ds:uri="67a45d04-d137-4e13-a302-68e245dde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90D46-8A4E-47E3-BBB3-C7ADC4052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452</Words>
  <Characters>2624</Characters>
  <Application>Microsoft Office Word</Application>
  <DocSecurity>0</DocSecurity>
  <Lines>21</Lines>
  <Paragraphs>6</Paragraphs>
  <ScaleCrop>false</ScaleCrop>
  <Company>Conejo Registration &amp; Park Dist.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kryan</dc:creator>
  <cp:keywords/>
  <cp:lastModifiedBy>Charleen Morla-Garcia</cp:lastModifiedBy>
  <cp:revision>42</cp:revision>
  <cp:lastPrinted>2014-12-03T21:08:00Z</cp:lastPrinted>
  <dcterms:created xsi:type="dcterms:W3CDTF">2022-02-28T23:29:00Z</dcterms:created>
  <dcterms:modified xsi:type="dcterms:W3CDTF">2022-03-15T18:01:00Z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0x010100268872E03889EF4B8FE76DA2F29F43DE</vt:lpwstr>
  </property>
</Properties>
</file>